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706A" w14:textId="77777777" w:rsidR="00F95C63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color w:val="000000"/>
        </w:rPr>
        <w:t>0</w:t>
      </w:r>
      <w:r>
        <w:rPr>
          <w:rStyle w:val="StrongEmphasis"/>
          <w:rFonts w:ascii="Open Sans" w:hAnsi="Open Sans"/>
          <w:b/>
          <w:bCs/>
          <w:color w:val="000000"/>
        </w:rPr>
        <w:t>7</w:t>
      </w:r>
      <w:r>
        <w:rPr>
          <w:rStyle w:val="StrongEmphasis"/>
          <w:rFonts w:ascii="Open Sans" w:hAnsi="Open Sans"/>
          <w:b/>
          <w:color w:val="000000"/>
        </w:rPr>
        <w:t xml:space="preserve">. </w:t>
      </w:r>
      <w:r>
        <w:rPr>
          <w:rStyle w:val="StrongEmphasis"/>
          <w:rFonts w:ascii="Open Sans" w:hAnsi="Open Sans"/>
          <w:b/>
          <w:bCs/>
          <w:color w:val="000000"/>
        </w:rPr>
        <w:t>AYUDAS Y SUBVENCIONES</w:t>
      </w:r>
    </w:p>
    <w:p w14:paraId="7A034FA5" w14:textId="77777777" w:rsidR="00F95C63" w:rsidRDefault="00F95C63">
      <w:pPr>
        <w:pStyle w:val="Textbody"/>
        <w:spacing w:after="150"/>
        <w:jc w:val="both"/>
        <w:rPr>
          <w:rFonts w:hint="eastAsia"/>
        </w:rPr>
      </w:pPr>
    </w:p>
    <w:p w14:paraId="6C137589" w14:textId="77777777" w:rsidR="00F95C63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Cs w:val="21"/>
        </w:rPr>
        <w:t>Estas son las AYUDAS Y SUBVENCIONES PÚBLICAS recibidas por la </w:t>
      </w:r>
      <w:r>
        <w:rPr>
          <w:rStyle w:val="StrongEmphasis"/>
          <w:rFonts w:ascii="Open Sans" w:hAnsi="Open Sans"/>
          <w:color w:val="000000"/>
          <w:szCs w:val="21"/>
        </w:rPr>
        <w:t xml:space="preserve">ASOCIACIÓN DE EMPRESARIOS CASCO HISTÓRICO SANTA CRUZ DE LA PALMA </w:t>
      </w:r>
      <w:r>
        <w:rPr>
          <w:rStyle w:val="StrongEmphasis"/>
          <w:rFonts w:ascii="Open Sans" w:hAnsi="Open Sans"/>
          <w:b w:val="0"/>
          <w:bCs w:val="0"/>
          <w:color w:val="000000"/>
          <w:szCs w:val="21"/>
        </w:rPr>
        <w:t xml:space="preserve">en el año </w:t>
      </w:r>
      <w:r>
        <w:rPr>
          <w:rStyle w:val="StrongEmphasis"/>
          <w:rFonts w:ascii="Open Sans" w:hAnsi="Open Sans"/>
          <w:color w:val="000000"/>
          <w:szCs w:val="21"/>
        </w:rPr>
        <w:t>2022</w:t>
      </w:r>
      <w:r>
        <w:rPr>
          <w:rStyle w:val="StrongEmphasis"/>
          <w:rFonts w:ascii="Open Sans" w:hAnsi="Open Sans"/>
          <w:b w:val="0"/>
          <w:bCs w:val="0"/>
          <w:color w:val="000000"/>
          <w:szCs w:val="21"/>
        </w:rPr>
        <w:t>:</w:t>
      </w:r>
    </w:p>
    <w:p w14:paraId="4190E7B4" w14:textId="77777777" w:rsidR="00F95C63" w:rsidRDefault="00F95C63">
      <w:pPr>
        <w:pStyle w:val="Textbody"/>
        <w:spacing w:after="150"/>
        <w:jc w:val="both"/>
        <w:rPr>
          <w:rFonts w:hint="eastAsi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3568"/>
        <w:gridCol w:w="4809"/>
      </w:tblGrid>
      <w:tr w:rsidR="00F95C63" w14:paraId="7A4F995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89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15C39F" w14:textId="77777777" w:rsidR="00F95C63" w:rsidRDefault="00000000">
            <w:pPr>
              <w:pStyle w:val="TableHeading"/>
              <w:jc w:val="lef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IMPORTE</w:t>
            </w:r>
          </w:p>
        </w:tc>
        <w:tc>
          <w:tcPr>
            <w:tcW w:w="3568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FEA5CC" w14:textId="77777777" w:rsidR="00F95C63" w:rsidRDefault="00000000">
            <w:pPr>
              <w:pStyle w:val="TableHeading"/>
              <w:jc w:val="lef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ADMINISTRACIÓN QUE LA CONCEDE</w:t>
            </w:r>
          </w:p>
        </w:tc>
        <w:tc>
          <w:tcPr>
            <w:tcW w:w="4809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2B4054" w14:textId="77777777" w:rsidR="00F95C63" w:rsidRDefault="00000000">
            <w:pPr>
              <w:pStyle w:val="TableHeading"/>
              <w:jc w:val="lef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OBJETO O FINALIDAD</w:t>
            </w:r>
          </w:p>
        </w:tc>
      </w:tr>
      <w:tr w:rsidR="00F95C63" w14:paraId="479C099A" w14:textId="77777777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BAEC6F" w14:textId="77777777" w:rsidR="00F95C63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2.700,00€</w:t>
            </w:r>
          </w:p>
        </w:tc>
        <w:tc>
          <w:tcPr>
            <w:tcW w:w="3568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D36F7" w14:textId="77777777" w:rsidR="00F95C63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AYUNTAMIENTO DE SANTA CRUZ DE LA PALMA</w:t>
            </w:r>
          </w:p>
        </w:tc>
        <w:tc>
          <w:tcPr>
            <w:tcW w:w="4809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027700" w14:textId="77777777" w:rsidR="00F95C63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SUBVENCIÓN DINAMIZACION COMERCIO LOCAL 2022</w:t>
            </w:r>
          </w:p>
        </w:tc>
      </w:tr>
      <w:tr w:rsidR="00F95C63" w14:paraId="2F45A1E1" w14:textId="77777777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9212D" w14:textId="77777777" w:rsidR="00F95C63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21.111,35€</w:t>
            </w:r>
          </w:p>
        </w:tc>
        <w:tc>
          <w:tcPr>
            <w:tcW w:w="3568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A9915" w14:textId="77777777" w:rsidR="00F95C63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CABILDO INSULAR DE LA PALMA</w:t>
            </w:r>
          </w:p>
        </w:tc>
        <w:tc>
          <w:tcPr>
            <w:tcW w:w="4809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9D62" w14:textId="77777777" w:rsidR="00F95C63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SUBVENCIÓN  DINAMIZACIÓN DE ZONAS COMERCIALES DEL CABILDO DE LA PALMA</w:t>
            </w:r>
          </w:p>
        </w:tc>
      </w:tr>
    </w:tbl>
    <w:p w14:paraId="1D5FF029" w14:textId="77777777" w:rsidR="00F95C63" w:rsidRDefault="00F95C63">
      <w:pPr>
        <w:pStyle w:val="Textbody"/>
        <w:spacing w:after="150"/>
        <w:jc w:val="both"/>
        <w:rPr>
          <w:rFonts w:hint="eastAsia"/>
        </w:rPr>
      </w:pPr>
    </w:p>
    <w:p w14:paraId="048D09F3" w14:textId="77777777" w:rsidR="00F95C63" w:rsidRDefault="00F95C63">
      <w:pPr>
        <w:pStyle w:val="Textbody"/>
        <w:spacing w:after="150"/>
        <w:jc w:val="both"/>
        <w:rPr>
          <w:rFonts w:hint="eastAsia"/>
        </w:rPr>
      </w:pPr>
    </w:p>
    <w:sectPr w:rsidR="00F95C6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4E94" w14:textId="77777777" w:rsidR="00AD53D6" w:rsidRDefault="00AD53D6">
      <w:pPr>
        <w:rPr>
          <w:rFonts w:hint="eastAsia"/>
        </w:rPr>
      </w:pPr>
      <w:r>
        <w:separator/>
      </w:r>
    </w:p>
  </w:endnote>
  <w:endnote w:type="continuationSeparator" w:id="0">
    <w:p w14:paraId="00BECEC7" w14:textId="77777777" w:rsidR="00AD53D6" w:rsidRDefault="00AD53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20B0604020202020204"/>
    <w:charset w:val="02"/>
    <w:family w:val="auto"/>
    <w:pitch w:val="default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A00E" w14:textId="77777777" w:rsidR="00AD53D6" w:rsidRDefault="00AD53D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D3AAD6" w14:textId="77777777" w:rsidR="00AD53D6" w:rsidRDefault="00AD53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5C63"/>
    <w:rsid w:val="00A737B4"/>
    <w:rsid w:val="00AD53D6"/>
    <w:rsid w:val="00E15798"/>
    <w:rsid w:val="00F9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28F87"/>
  <w15:docId w15:val="{E78F4909-35D6-9B4F-8D00-1A6A861A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362</Characters>
  <Application>Microsoft Office Word</Application>
  <DocSecurity>0</DocSecurity>
  <Lines>19</Lines>
  <Paragraphs>11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dcterms:created xsi:type="dcterms:W3CDTF">2026-02-27T12:58:00Z</dcterms:created>
  <dcterms:modified xsi:type="dcterms:W3CDTF">2026-02-27T12:58:00Z</dcterms:modified>
</cp:coreProperties>
</file>